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2CD30" w14:textId="77777777" w:rsidR="00233D0D" w:rsidRDefault="00233D0D" w:rsidP="006E2D88">
      <w:pPr>
        <w:jc w:val="center"/>
        <w:rPr>
          <w:b/>
          <w:bCs/>
          <w:sz w:val="32"/>
          <w:szCs w:val="32"/>
        </w:rPr>
      </w:pPr>
    </w:p>
    <w:p w14:paraId="4A7703D4" w14:textId="775DC606" w:rsidR="006E2D88" w:rsidRPr="000858D5" w:rsidRDefault="006E2D88" w:rsidP="006E2D88">
      <w:pPr>
        <w:jc w:val="center"/>
        <w:rPr>
          <w:sz w:val="32"/>
          <w:szCs w:val="32"/>
        </w:rPr>
      </w:pPr>
      <w:r w:rsidRPr="000858D5">
        <w:rPr>
          <w:b/>
          <w:bCs/>
          <w:sz w:val="32"/>
          <w:szCs w:val="32"/>
        </w:rPr>
        <w:t>KURATÓRIUMI HATÁROZAT</w:t>
      </w:r>
    </w:p>
    <w:p w14:paraId="54591A0D" w14:textId="77777777" w:rsidR="0069489D" w:rsidRPr="00765D70" w:rsidRDefault="0069489D" w:rsidP="007C5D40">
      <w:pPr>
        <w:rPr>
          <w:b/>
          <w:bCs/>
          <w:sz w:val="8"/>
          <w:szCs w:val="8"/>
        </w:rPr>
      </w:pPr>
    </w:p>
    <w:p w14:paraId="0A0E6D87" w14:textId="77777777" w:rsidR="00E10261" w:rsidRPr="0062460B" w:rsidRDefault="00E10261" w:rsidP="007C5D40">
      <w:pPr>
        <w:rPr>
          <w:sz w:val="12"/>
          <w:szCs w:val="12"/>
        </w:rPr>
      </w:pPr>
    </w:p>
    <w:p w14:paraId="1EF238AE" w14:textId="06FB8E71" w:rsidR="006E2D88" w:rsidRDefault="006E2D88" w:rsidP="006E2D88">
      <w:r w:rsidRPr="00A034FB">
        <w:t>A</w:t>
      </w:r>
      <w:r>
        <w:t xml:space="preserve"> </w:t>
      </w:r>
      <w:r w:rsidR="001701E7">
        <w:t xml:space="preserve">JogiNoéBárkája Alapítvány </w:t>
      </w:r>
      <w:r>
        <w:t>kurátor</w:t>
      </w:r>
      <w:r w:rsidR="001701E7">
        <w:t>a</w:t>
      </w:r>
      <w:r>
        <w:t xml:space="preserve"> m</w:t>
      </w:r>
      <w:r w:rsidRPr="00A034FB">
        <w:t>egállapítja, hogy</w:t>
      </w:r>
    </w:p>
    <w:p w14:paraId="515AD380" w14:textId="0056D9E8" w:rsidR="00A034FB" w:rsidRPr="00A034FB" w:rsidRDefault="00A034FB" w:rsidP="007C5D40">
      <w:pPr>
        <w:rPr>
          <w:b/>
          <w:bCs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CE6344" w14:paraId="79E39458" w14:textId="77777777" w:rsidTr="007C5D40">
        <w:tc>
          <w:tcPr>
            <w:tcW w:w="3539" w:type="dxa"/>
          </w:tcPr>
          <w:p w14:paraId="7480DDE4" w14:textId="61ECC1FF" w:rsidR="00CE6344" w:rsidRDefault="00CE6344" w:rsidP="00A034FB">
            <w:r w:rsidRPr="00A034FB">
              <w:t>Név</w:t>
            </w:r>
          </w:p>
        </w:tc>
        <w:tc>
          <w:tcPr>
            <w:tcW w:w="5812" w:type="dxa"/>
          </w:tcPr>
          <w:p w14:paraId="0ECD6D37" w14:textId="4039A6FE" w:rsidR="00CE6344" w:rsidRDefault="00CE6344" w:rsidP="00A034FB"/>
        </w:tc>
      </w:tr>
      <w:tr w:rsidR="00CE6344" w14:paraId="49987264" w14:textId="77777777" w:rsidTr="007C5D40">
        <w:tc>
          <w:tcPr>
            <w:tcW w:w="3539" w:type="dxa"/>
          </w:tcPr>
          <w:p w14:paraId="2ABEEB1B" w14:textId="29A029BC" w:rsidR="00CE6344" w:rsidRDefault="00CE6344" w:rsidP="00A034FB">
            <w:r w:rsidRPr="00A034FB">
              <w:t>Születési név</w:t>
            </w:r>
          </w:p>
        </w:tc>
        <w:tc>
          <w:tcPr>
            <w:tcW w:w="5812" w:type="dxa"/>
          </w:tcPr>
          <w:p w14:paraId="794E3D74" w14:textId="77777777" w:rsidR="00CE6344" w:rsidRDefault="00CE6344" w:rsidP="00A034FB"/>
        </w:tc>
      </w:tr>
      <w:tr w:rsidR="00CE6344" w14:paraId="7ED534BA" w14:textId="77777777" w:rsidTr="007C5D40">
        <w:tc>
          <w:tcPr>
            <w:tcW w:w="3539" w:type="dxa"/>
          </w:tcPr>
          <w:p w14:paraId="78694BDA" w14:textId="4C19839B" w:rsidR="00CE6344" w:rsidRDefault="00CE6344" w:rsidP="00A034FB">
            <w:r w:rsidRPr="00A034FB">
              <w:t>Születési hely, idő</w:t>
            </w:r>
          </w:p>
        </w:tc>
        <w:tc>
          <w:tcPr>
            <w:tcW w:w="5812" w:type="dxa"/>
          </w:tcPr>
          <w:p w14:paraId="7A8FEF1D" w14:textId="77777777" w:rsidR="00CE6344" w:rsidRDefault="00CE6344" w:rsidP="00A034FB"/>
        </w:tc>
      </w:tr>
      <w:tr w:rsidR="00CE6344" w14:paraId="3D58A063" w14:textId="77777777" w:rsidTr="007C5D40">
        <w:tc>
          <w:tcPr>
            <w:tcW w:w="3539" w:type="dxa"/>
          </w:tcPr>
          <w:p w14:paraId="5454B3E3" w14:textId="48687326" w:rsidR="00CE6344" w:rsidRDefault="00CE6344" w:rsidP="00A034FB">
            <w:r w:rsidRPr="00A034FB">
              <w:t>Lakcím</w:t>
            </w:r>
          </w:p>
        </w:tc>
        <w:tc>
          <w:tcPr>
            <w:tcW w:w="5812" w:type="dxa"/>
          </w:tcPr>
          <w:p w14:paraId="5085F018" w14:textId="77777777" w:rsidR="00CE6344" w:rsidRDefault="00CE6344" w:rsidP="00A034FB"/>
        </w:tc>
      </w:tr>
      <w:tr w:rsidR="00CE6344" w14:paraId="18200A84" w14:textId="77777777" w:rsidTr="007C5D40">
        <w:tc>
          <w:tcPr>
            <w:tcW w:w="3539" w:type="dxa"/>
          </w:tcPr>
          <w:p w14:paraId="0C0DBD60" w14:textId="0F108742" w:rsidR="00CE6344" w:rsidRDefault="00CE6344" w:rsidP="00A034FB">
            <w:r w:rsidRPr="00A034FB">
              <w:t>Levelezési cím (ha eltér)</w:t>
            </w:r>
          </w:p>
        </w:tc>
        <w:tc>
          <w:tcPr>
            <w:tcW w:w="5812" w:type="dxa"/>
          </w:tcPr>
          <w:p w14:paraId="0626C353" w14:textId="77777777" w:rsidR="00CE6344" w:rsidRDefault="00CE6344" w:rsidP="00A034FB"/>
        </w:tc>
      </w:tr>
      <w:tr w:rsidR="00CE6344" w14:paraId="31178941" w14:textId="77777777" w:rsidTr="007C5D40">
        <w:tc>
          <w:tcPr>
            <w:tcW w:w="3539" w:type="dxa"/>
          </w:tcPr>
          <w:p w14:paraId="2FC8F1A4" w14:textId="037C966C" w:rsidR="00CE6344" w:rsidRPr="00A034FB" w:rsidRDefault="00CE6344" w:rsidP="00A034FB">
            <w:r w:rsidRPr="00A034FB">
              <w:t>Telefonszám</w:t>
            </w:r>
          </w:p>
        </w:tc>
        <w:tc>
          <w:tcPr>
            <w:tcW w:w="5812" w:type="dxa"/>
          </w:tcPr>
          <w:p w14:paraId="4AEAE9C8" w14:textId="77777777" w:rsidR="00CE6344" w:rsidRDefault="00CE6344" w:rsidP="00A034FB"/>
        </w:tc>
      </w:tr>
      <w:tr w:rsidR="00CE6344" w14:paraId="66647E0E" w14:textId="77777777" w:rsidTr="007C5D40">
        <w:tc>
          <w:tcPr>
            <w:tcW w:w="3539" w:type="dxa"/>
          </w:tcPr>
          <w:p w14:paraId="2051094A" w14:textId="56CB0855" w:rsidR="00CE6344" w:rsidRPr="00A034FB" w:rsidRDefault="00CE6344" w:rsidP="00A034FB">
            <w:r w:rsidRPr="00A034FB">
              <w:t>E-mail</w:t>
            </w:r>
          </w:p>
        </w:tc>
        <w:tc>
          <w:tcPr>
            <w:tcW w:w="5812" w:type="dxa"/>
          </w:tcPr>
          <w:p w14:paraId="5FDE18A6" w14:textId="77777777" w:rsidR="00CE6344" w:rsidRDefault="00CE6344" w:rsidP="00A034FB"/>
        </w:tc>
      </w:tr>
      <w:tr w:rsidR="00CE6344" w14:paraId="5DD65B62" w14:textId="77777777" w:rsidTr="007C5D40">
        <w:tc>
          <w:tcPr>
            <w:tcW w:w="3539" w:type="dxa"/>
          </w:tcPr>
          <w:p w14:paraId="2C352E90" w14:textId="025E771D" w:rsidR="00CE6344" w:rsidRPr="00A034FB" w:rsidRDefault="00CE6344" w:rsidP="00A034FB">
            <w:r w:rsidRPr="00A034FB">
              <w:t>Személyazonosító okmány száma:</w:t>
            </w:r>
          </w:p>
        </w:tc>
        <w:tc>
          <w:tcPr>
            <w:tcW w:w="5812" w:type="dxa"/>
          </w:tcPr>
          <w:p w14:paraId="0F482594" w14:textId="77777777" w:rsidR="00CE6344" w:rsidRDefault="00CE6344" w:rsidP="00A034FB"/>
        </w:tc>
      </w:tr>
      <w:tr w:rsidR="00C93B07" w:rsidRPr="0028241C" w14:paraId="70B7C1BF" w14:textId="77777777" w:rsidTr="0098010B">
        <w:tc>
          <w:tcPr>
            <w:tcW w:w="3539" w:type="dxa"/>
          </w:tcPr>
          <w:p w14:paraId="278DA849" w14:textId="77777777" w:rsidR="00C93B07" w:rsidRPr="0028241C" w:rsidRDefault="00C93B07" w:rsidP="0098010B">
            <w:pPr>
              <w:rPr>
                <w:b/>
                <w:bCs/>
              </w:rPr>
            </w:pPr>
            <w:r w:rsidRPr="0028241C">
              <w:rPr>
                <w:b/>
                <w:bCs/>
              </w:rPr>
              <w:t>A gyermek neve</w:t>
            </w:r>
          </w:p>
        </w:tc>
        <w:tc>
          <w:tcPr>
            <w:tcW w:w="5812" w:type="dxa"/>
          </w:tcPr>
          <w:p w14:paraId="007DAF39" w14:textId="77777777" w:rsidR="00C93B07" w:rsidRPr="0028241C" w:rsidRDefault="00C93B07" w:rsidP="0098010B"/>
        </w:tc>
      </w:tr>
      <w:tr w:rsidR="00C93B07" w:rsidRPr="0028241C" w14:paraId="1D402BD6" w14:textId="77777777" w:rsidTr="0098010B">
        <w:tc>
          <w:tcPr>
            <w:tcW w:w="3539" w:type="dxa"/>
          </w:tcPr>
          <w:p w14:paraId="5490A463" w14:textId="77777777" w:rsidR="00C93B07" w:rsidRPr="0028241C" w:rsidRDefault="00C93B07" w:rsidP="0098010B">
            <w:r w:rsidRPr="0028241C">
              <w:t>A gyermek születési dátuma</w:t>
            </w:r>
          </w:p>
        </w:tc>
        <w:tc>
          <w:tcPr>
            <w:tcW w:w="5812" w:type="dxa"/>
          </w:tcPr>
          <w:p w14:paraId="4BFF53D7" w14:textId="77777777" w:rsidR="00C93B07" w:rsidRPr="0028241C" w:rsidRDefault="00C93B07" w:rsidP="0098010B"/>
        </w:tc>
      </w:tr>
    </w:tbl>
    <w:p w14:paraId="370CD870" w14:textId="77777777" w:rsidR="00E10261" w:rsidRPr="0062460B" w:rsidRDefault="00E10261" w:rsidP="007C5D40">
      <w:pPr>
        <w:rPr>
          <w:sz w:val="12"/>
          <w:szCs w:val="12"/>
        </w:rPr>
      </w:pPr>
    </w:p>
    <w:p w14:paraId="563BF8C1" w14:textId="23C1CCB5" w:rsidR="006E2D88" w:rsidRDefault="001701E7" w:rsidP="006E2D88">
      <w:r>
        <w:t xml:space="preserve">(továbbiakban, mint </w:t>
      </w:r>
      <w:r w:rsidRPr="001701E7">
        <w:rPr>
          <w:b/>
          <w:bCs/>
        </w:rPr>
        <w:t>Kérelmező</w:t>
      </w:r>
      <w:r>
        <w:t xml:space="preserve">) </w:t>
      </w:r>
      <w:r w:rsidR="006E2D88" w:rsidRPr="00A034FB">
        <w:t>perköltség-támogatás iránti kérelmet nyújtott be.</w:t>
      </w:r>
    </w:p>
    <w:p w14:paraId="229BDFD8" w14:textId="77777777" w:rsidR="006E2D88" w:rsidRDefault="006E2D88" w:rsidP="007C5D40">
      <w:pPr>
        <w:rPr>
          <w:b/>
          <w:bCs/>
        </w:rPr>
      </w:pPr>
    </w:p>
    <w:p w14:paraId="4B0CFB3D" w14:textId="02CB04A9" w:rsidR="006E2D88" w:rsidRPr="00C93B07" w:rsidRDefault="006E2D88" w:rsidP="007C5D40">
      <w:r w:rsidRPr="00A034FB">
        <w:t>A kur</w:t>
      </w:r>
      <w:r>
        <w:t>átor</w:t>
      </w:r>
      <w:r w:rsidRPr="00A034FB">
        <w:t xml:space="preserve"> </w:t>
      </w:r>
      <w:r>
        <w:t xml:space="preserve">és az alapító </w:t>
      </w:r>
      <w:r w:rsidRPr="00A034FB">
        <w:t xml:space="preserve">a benyújtott dokumentumokat megvizsgálta, és </w:t>
      </w:r>
      <w:r>
        <w:t xml:space="preserve">az alapítóval együtt egyhangúlag </w:t>
      </w:r>
      <w:r w:rsidRPr="00A034FB">
        <w:t>megállapította, hogy a kérelem megfelel az alapítvány céljainak.</w:t>
      </w:r>
    </w:p>
    <w:p w14:paraId="4B756D8E" w14:textId="77777777" w:rsidR="006E2D88" w:rsidRPr="00A034FB" w:rsidRDefault="006E2D88" w:rsidP="006E2D88"/>
    <w:p w14:paraId="72F8B82D" w14:textId="77777777" w:rsidR="006E2D88" w:rsidRPr="000858D5" w:rsidRDefault="006E2D88" w:rsidP="006E2D88">
      <w:pPr>
        <w:jc w:val="center"/>
        <w:rPr>
          <w:b/>
          <w:bCs/>
          <w:sz w:val="32"/>
          <w:szCs w:val="32"/>
        </w:rPr>
      </w:pPr>
      <w:r w:rsidRPr="000858D5">
        <w:rPr>
          <w:b/>
          <w:bCs/>
          <w:sz w:val="32"/>
          <w:szCs w:val="32"/>
        </w:rPr>
        <w:t>Határozat</w:t>
      </w:r>
    </w:p>
    <w:p w14:paraId="08D3FCBD" w14:textId="3E196ABD" w:rsidR="006E2D88" w:rsidRDefault="006E2D88" w:rsidP="006E2D88">
      <w:r w:rsidRPr="00A034FB">
        <w:t>A</w:t>
      </w:r>
      <w:r>
        <w:t xml:space="preserve"> </w:t>
      </w:r>
      <w:r w:rsidR="001701E7">
        <w:t>k</w:t>
      </w:r>
      <w:r>
        <w:t xml:space="preserve">urátor </w:t>
      </w:r>
      <w:r w:rsidRPr="00A034FB">
        <w:t>úgy határoz, hogy</w:t>
      </w:r>
    </w:p>
    <w:p w14:paraId="3C59A5D7" w14:textId="77777777" w:rsidR="006E2D88" w:rsidRDefault="006E2D88" w:rsidP="007C5D40">
      <w:pPr>
        <w:rPr>
          <w:b/>
          <w:bCs/>
        </w:rPr>
      </w:pPr>
    </w:p>
    <w:p w14:paraId="109BC5B8" w14:textId="41869143" w:rsidR="001D7A3B" w:rsidRDefault="006E2D88" w:rsidP="001D7A3B">
      <w:pPr>
        <w:jc w:val="center"/>
        <w:rPr>
          <w:b/>
          <w:bCs/>
        </w:rPr>
      </w:pPr>
      <w:r>
        <w:rPr>
          <w:b/>
          <w:bCs/>
        </w:rPr>
        <w:t xml:space="preserve">a </w:t>
      </w:r>
      <w:r w:rsidR="001701E7">
        <w:rPr>
          <w:b/>
          <w:bCs/>
        </w:rPr>
        <w:t>K</w:t>
      </w:r>
      <w:r>
        <w:rPr>
          <w:b/>
          <w:bCs/>
        </w:rPr>
        <w:t xml:space="preserve">érelmező részére az igényelt támogatás vonatkozásában </w:t>
      </w:r>
    </w:p>
    <w:p w14:paraId="772E09DB" w14:textId="27FEF167" w:rsidR="001D7A3B" w:rsidRDefault="006E2D88" w:rsidP="001D7A3B">
      <w:pPr>
        <w:jc w:val="center"/>
        <w:rPr>
          <w:b/>
          <w:bCs/>
        </w:rPr>
      </w:pPr>
      <w:r>
        <w:rPr>
          <w:b/>
          <w:bCs/>
        </w:rPr>
        <w:t>a következő összegű</w:t>
      </w:r>
      <w:r w:rsidR="001D7A3B">
        <w:rPr>
          <w:b/>
          <w:bCs/>
        </w:rPr>
        <w:t>, vissza nem térítendő, célhoz kötött</w:t>
      </w:r>
      <w:r>
        <w:rPr>
          <w:b/>
          <w:bCs/>
        </w:rPr>
        <w:t xml:space="preserve"> támogatást nyújtja </w:t>
      </w:r>
    </w:p>
    <w:p w14:paraId="0F3481DD" w14:textId="4BB878D7" w:rsidR="001D7A3B" w:rsidRPr="001D7A3B" w:rsidRDefault="006E2D88" w:rsidP="001D7A3B">
      <w:pPr>
        <w:jc w:val="center"/>
      </w:pPr>
      <w:r w:rsidRPr="001D7A3B">
        <w:t>az alábbiakban megnevezett bír</w:t>
      </w:r>
      <w:r w:rsidR="000207CC">
        <w:t>ó</w:t>
      </w:r>
      <w:r w:rsidRPr="001D7A3B">
        <w:t xml:space="preserve">ság előtt folyamatban lévő </w:t>
      </w:r>
    </w:p>
    <w:p w14:paraId="1E3D4410" w14:textId="264906BB" w:rsidR="00AC3A3A" w:rsidRDefault="006E2D88" w:rsidP="001D7A3B">
      <w:pPr>
        <w:jc w:val="center"/>
      </w:pPr>
      <w:r w:rsidRPr="001D7A3B">
        <w:t xml:space="preserve">megadott határozat számú peres eljárás költségeinek a </w:t>
      </w:r>
      <w:r w:rsidR="000207CC">
        <w:t xml:space="preserve">részben / egészben történő </w:t>
      </w:r>
      <w:r w:rsidRPr="001D7A3B">
        <w:t>fedezésére</w:t>
      </w:r>
      <w:r w:rsidR="00AC3A3A">
        <w:t xml:space="preserve">, </w:t>
      </w:r>
    </w:p>
    <w:p w14:paraId="570CDBAC" w14:textId="2EC6DDF1" w:rsidR="00A034FB" w:rsidRPr="001D7A3B" w:rsidRDefault="00AC3A3A" w:rsidP="001D7A3B">
      <w:pPr>
        <w:jc w:val="center"/>
      </w:pPr>
      <w:r>
        <w:t>melyet a támogatási szerződésben rögzített Kedvezményezett bankszámlájára utal.</w:t>
      </w:r>
    </w:p>
    <w:p w14:paraId="5157D4EE" w14:textId="77777777" w:rsidR="001D7A3B" w:rsidRDefault="001D7A3B" w:rsidP="007C5D40">
      <w:pPr>
        <w:rPr>
          <w:b/>
          <w:bCs/>
        </w:rPr>
      </w:pPr>
    </w:p>
    <w:p w14:paraId="78D5FFDD" w14:textId="77777777" w:rsidR="00E10261" w:rsidRPr="0062460B" w:rsidRDefault="00E10261" w:rsidP="00A034FB">
      <w:pPr>
        <w:rPr>
          <w:sz w:val="12"/>
          <w:szCs w:val="12"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4211"/>
        <w:gridCol w:w="2305"/>
        <w:gridCol w:w="2835"/>
      </w:tblGrid>
      <w:tr w:rsidR="00382D4E" w:rsidRPr="006E2D88" w14:paraId="072C6581" w14:textId="16977F7F" w:rsidTr="00AA63C8">
        <w:tc>
          <w:tcPr>
            <w:tcW w:w="4211" w:type="dxa"/>
          </w:tcPr>
          <w:p w14:paraId="41A339E4" w14:textId="22F9852F" w:rsidR="00382D4E" w:rsidRDefault="00382D4E" w:rsidP="007276ED">
            <w:r>
              <w:t xml:space="preserve">Bíróság(ok) / ügyvéd/ stb. </w:t>
            </w:r>
            <w:r w:rsidR="004A09A0">
              <w:t>neve</w:t>
            </w:r>
          </w:p>
        </w:tc>
        <w:tc>
          <w:tcPr>
            <w:tcW w:w="2305" w:type="dxa"/>
          </w:tcPr>
          <w:p w14:paraId="2DF0BA6B" w14:textId="0B3CF2A1" w:rsidR="00382D4E" w:rsidRPr="006E2D88" w:rsidRDefault="00382D4E" w:rsidP="007276ED">
            <w:r>
              <w:t>Határozat(ok) száma</w:t>
            </w:r>
          </w:p>
        </w:tc>
        <w:tc>
          <w:tcPr>
            <w:tcW w:w="2835" w:type="dxa"/>
          </w:tcPr>
          <w:p w14:paraId="4D02D732" w14:textId="08C3AD95" w:rsidR="00382D4E" w:rsidRDefault="00382D4E" w:rsidP="007276ED">
            <w:r>
              <w:t>Bírság/költség összege</w:t>
            </w:r>
            <w:r w:rsidR="00AA63C8">
              <w:t xml:space="preserve"> Ft</w:t>
            </w:r>
          </w:p>
        </w:tc>
      </w:tr>
      <w:tr w:rsidR="00382D4E" w:rsidRPr="006E2D88" w14:paraId="51B819FE" w14:textId="01066B84" w:rsidTr="00AA63C8">
        <w:tc>
          <w:tcPr>
            <w:tcW w:w="4211" w:type="dxa"/>
          </w:tcPr>
          <w:p w14:paraId="4D3EB60B" w14:textId="79C663A5" w:rsidR="00382D4E" w:rsidRDefault="00382D4E" w:rsidP="007276ED"/>
        </w:tc>
        <w:tc>
          <w:tcPr>
            <w:tcW w:w="2305" w:type="dxa"/>
          </w:tcPr>
          <w:p w14:paraId="79DA95F7" w14:textId="77777777" w:rsidR="00382D4E" w:rsidRPr="006E2D88" w:rsidRDefault="00382D4E" w:rsidP="007276ED"/>
        </w:tc>
        <w:tc>
          <w:tcPr>
            <w:tcW w:w="2835" w:type="dxa"/>
          </w:tcPr>
          <w:p w14:paraId="6E574BF7" w14:textId="77777777" w:rsidR="00382D4E" w:rsidRPr="006E2D88" w:rsidRDefault="00382D4E" w:rsidP="007276ED"/>
        </w:tc>
      </w:tr>
      <w:tr w:rsidR="00382D4E" w:rsidRPr="006E2D88" w14:paraId="5FC4E688" w14:textId="77777777" w:rsidTr="00AA63C8">
        <w:tc>
          <w:tcPr>
            <w:tcW w:w="4211" w:type="dxa"/>
          </w:tcPr>
          <w:p w14:paraId="2AA2B56E" w14:textId="77777777" w:rsidR="00382D4E" w:rsidRDefault="00382D4E" w:rsidP="007276ED"/>
        </w:tc>
        <w:tc>
          <w:tcPr>
            <w:tcW w:w="2305" w:type="dxa"/>
          </w:tcPr>
          <w:p w14:paraId="3F16F77B" w14:textId="77777777" w:rsidR="00382D4E" w:rsidRPr="006E2D88" w:rsidRDefault="00382D4E" w:rsidP="007276ED"/>
        </w:tc>
        <w:tc>
          <w:tcPr>
            <w:tcW w:w="2835" w:type="dxa"/>
          </w:tcPr>
          <w:p w14:paraId="6F20FE33" w14:textId="77777777" w:rsidR="00382D4E" w:rsidRPr="006E2D88" w:rsidRDefault="00382D4E" w:rsidP="007276ED"/>
        </w:tc>
      </w:tr>
      <w:tr w:rsidR="00382D4E" w:rsidRPr="006E2D88" w14:paraId="59AE1035" w14:textId="77777777" w:rsidTr="00AA63C8">
        <w:tc>
          <w:tcPr>
            <w:tcW w:w="4211" w:type="dxa"/>
          </w:tcPr>
          <w:p w14:paraId="578661E7" w14:textId="77777777" w:rsidR="00382D4E" w:rsidRDefault="00382D4E" w:rsidP="007276ED"/>
        </w:tc>
        <w:tc>
          <w:tcPr>
            <w:tcW w:w="2305" w:type="dxa"/>
          </w:tcPr>
          <w:p w14:paraId="5966CCBC" w14:textId="77777777" w:rsidR="00382D4E" w:rsidRPr="006E2D88" w:rsidRDefault="00382D4E" w:rsidP="007276ED"/>
        </w:tc>
        <w:tc>
          <w:tcPr>
            <w:tcW w:w="2835" w:type="dxa"/>
          </w:tcPr>
          <w:p w14:paraId="57C91EC3" w14:textId="77777777" w:rsidR="00382D4E" w:rsidRPr="006E2D88" w:rsidRDefault="00382D4E" w:rsidP="007276ED"/>
        </w:tc>
      </w:tr>
      <w:tr w:rsidR="00382D4E" w:rsidRPr="006E2D88" w14:paraId="2B2D5F89" w14:textId="77777777" w:rsidTr="00AA63C8">
        <w:tc>
          <w:tcPr>
            <w:tcW w:w="4211" w:type="dxa"/>
          </w:tcPr>
          <w:p w14:paraId="3472809E" w14:textId="77777777" w:rsidR="00382D4E" w:rsidRDefault="00382D4E" w:rsidP="007276ED"/>
        </w:tc>
        <w:tc>
          <w:tcPr>
            <w:tcW w:w="2305" w:type="dxa"/>
          </w:tcPr>
          <w:p w14:paraId="27BD06B7" w14:textId="77777777" w:rsidR="00382D4E" w:rsidRPr="006E2D88" w:rsidRDefault="00382D4E" w:rsidP="007276ED"/>
        </w:tc>
        <w:tc>
          <w:tcPr>
            <w:tcW w:w="2835" w:type="dxa"/>
          </w:tcPr>
          <w:p w14:paraId="19B761BD" w14:textId="77777777" w:rsidR="00382D4E" w:rsidRPr="006E2D88" w:rsidRDefault="00382D4E" w:rsidP="007276ED"/>
        </w:tc>
      </w:tr>
    </w:tbl>
    <w:p w14:paraId="327F4C09" w14:textId="77777777" w:rsidR="006E2D88" w:rsidRDefault="006E2D88" w:rsidP="00A034FB">
      <w:pPr>
        <w:rPr>
          <w:b/>
          <w:bCs/>
        </w:rPr>
      </w:pPr>
    </w:p>
    <w:p w14:paraId="2115195B" w14:textId="7A7FB6A2" w:rsidR="006E2D88" w:rsidRPr="001D7A3B" w:rsidRDefault="006E2D88" w:rsidP="00A034FB">
      <w:r w:rsidRPr="00A034FB">
        <w:t xml:space="preserve">A </w:t>
      </w:r>
      <w:r>
        <w:t xml:space="preserve">kurátor, mint az alapítvány képviselője a </w:t>
      </w:r>
      <w:r w:rsidRPr="00A034FB">
        <w:t>támogatási szerződés</w:t>
      </w:r>
      <w:r>
        <w:t>t</w:t>
      </w:r>
      <w:r w:rsidRPr="00A034FB">
        <w:t xml:space="preserve"> aláír</w:t>
      </w:r>
      <w:r>
        <w:t>ja</w:t>
      </w:r>
      <w:r w:rsidRPr="00A034FB">
        <w:t xml:space="preserve"> és </w:t>
      </w:r>
      <w:r>
        <w:t xml:space="preserve">intézkedik </w:t>
      </w:r>
      <w:r w:rsidRPr="00A034FB">
        <w:t>a kifizetés teljesítés</w:t>
      </w:r>
      <w:r>
        <w:t>éről</w:t>
      </w:r>
      <w:r w:rsidRPr="00A034FB">
        <w:t>.</w:t>
      </w:r>
    </w:p>
    <w:p w14:paraId="5F337E58" w14:textId="77777777" w:rsidR="006E2D88" w:rsidRDefault="006E2D88" w:rsidP="00A034FB">
      <w:pPr>
        <w:rPr>
          <w:b/>
          <w:bCs/>
        </w:rPr>
      </w:pPr>
    </w:p>
    <w:p w14:paraId="1C5716D1" w14:textId="737AD2CB" w:rsidR="0069489D" w:rsidRPr="00765D70" w:rsidRDefault="0069489D" w:rsidP="00A034FB">
      <w:pPr>
        <w:rPr>
          <w:sz w:val="12"/>
          <w:szCs w:val="12"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704"/>
        <w:gridCol w:w="1624"/>
        <w:gridCol w:w="2290"/>
        <w:gridCol w:w="1898"/>
        <w:gridCol w:w="2835"/>
      </w:tblGrid>
      <w:tr w:rsidR="0069489D" w14:paraId="446CDEBC" w14:textId="77777777" w:rsidTr="0069489D">
        <w:tc>
          <w:tcPr>
            <w:tcW w:w="704" w:type="dxa"/>
          </w:tcPr>
          <w:p w14:paraId="3CDA53C5" w14:textId="5702B8F9" w:rsidR="0069489D" w:rsidRDefault="0069489D" w:rsidP="00A034FB">
            <w:r>
              <w:t>Kelt:</w:t>
            </w:r>
          </w:p>
        </w:tc>
        <w:tc>
          <w:tcPr>
            <w:tcW w:w="1624" w:type="dxa"/>
          </w:tcPr>
          <w:p w14:paraId="478F239D" w14:textId="2C1BAD76" w:rsidR="0069489D" w:rsidRDefault="0069489D" w:rsidP="00A034FB">
            <w:r>
              <w:t>Helység</w:t>
            </w:r>
          </w:p>
        </w:tc>
        <w:tc>
          <w:tcPr>
            <w:tcW w:w="2290" w:type="dxa"/>
          </w:tcPr>
          <w:p w14:paraId="59561C38" w14:textId="237E2774" w:rsidR="0069489D" w:rsidRDefault="0069489D" w:rsidP="00A034FB"/>
        </w:tc>
        <w:tc>
          <w:tcPr>
            <w:tcW w:w="1898" w:type="dxa"/>
          </w:tcPr>
          <w:p w14:paraId="5785768B" w14:textId="0D46856C" w:rsidR="0069489D" w:rsidRDefault="0069489D" w:rsidP="00A034FB">
            <w:r>
              <w:t>Év</w:t>
            </w:r>
            <w:r w:rsidR="00765D70">
              <w:t>,</w:t>
            </w:r>
            <w:r>
              <w:t xml:space="preserve"> hónap, nap:</w:t>
            </w:r>
          </w:p>
        </w:tc>
        <w:tc>
          <w:tcPr>
            <w:tcW w:w="2835" w:type="dxa"/>
          </w:tcPr>
          <w:p w14:paraId="3621A969" w14:textId="60C653E0" w:rsidR="0069489D" w:rsidRDefault="0069489D" w:rsidP="00A034FB"/>
        </w:tc>
      </w:tr>
    </w:tbl>
    <w:p w14:paraId="788D570D" w14:textId="5072F537" w:rsidR="0069489D" w:rsidRDefault="0069489D" w:rsidP="00A034FB">
      <w:pPr>
        <w:rPr>
          <w:sz w:val="12"/>
          <w:szCs w:val="12"/>
        </w:rPr>
      </w:pPr>
    </w:p>
    <w:p w14:paraId="3D1C387E" w14:textId="5E2D3D6D" w:rsidR="006E2D88" w:rsidRDefault="006E2D88" w:rsidP="00A034FB">
      <w:pPr>
        <w:rPr>
          <w:sz w:val="12"/>
          <w:szCs w:val="12"/>
        </w:rPr>
      </w:pPr>
    </w:p>
    <w:p w14:paraId="404CC97B" w14:textId="1993334C" w:rsidR="006E2D88" w:rsidRPr="0062460B" w:rsidRDefault="006E2D88" w:rsidP="00A034FB">
      <w:pPr>
        <w:rPr>
          <w:sz w:val="12"/>
          <w:szCs w:val="12"/>
        </w:rPr>
      </w:pPr>
    </w:p>
    <w:tbl>
      <w:tblPr>
        <w:tblStyle w:val="Rcsostblzat"/>
        <w:tblW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6E2D88" w14:paraId="470C5D1D" w14:textId="6E39E7DA" w:rsidTr="006E2D88">
        <w:tc>
          <w:tcPr>
            <w:tcW w:w="3823" w:type="dxa"/>
          </w:tcPr>
          <w:p w14:paraId="0733FD6A" w14:textId="6B917053" w:rsidR="006E2D88" w:rsidRDefault="006E2D88" w:rsidP="002B6A9C"/>
          <w:p w14:paraId="2F4ADEEB" w14:textId="40F19490" w:rsidR="00382D4E" w:rsidRDefault="00382D4E" w:rsidP="002B6A9C"/>
          <w:p w14:paraId="7EC6414B" w14:textId="77777777" w:rsidR="006E2D88" w:rsidRDefault="006E2D88" w:rsidP="002B6A9C">
            <w:pPr>
              <w:pBdr>
                <w:bottom w:val="single" w:sz="12" w:space="1" w:color="auto"/>
              </w:pBdr>
            </w:pPr>
          </w:p>
          <w:p w14:paraId="075AF241" w14:textId="2B81021D" w:rsidR="00233D0D" w:rsidRPr="00382D4E" w:rsidRDefault="00233D0D" w:rsidP="002B6A9C">
            <w:pPr>
              <w:rPr>
                <w:i/>
                <w:iCs/>
                <w:sz w:val="6"/>
                <w:szCs w:val="6"/>
              </w:rPr>
            </w:pPr>
          </w:p>
        </w:tc>
      </w:tr>
      <w:tr w:rsidR="006E2D88" w14:paraId="485E37FB" w14:textId="64700BBC" w:rsidTr="006E2D88">
        <w:tc>
          <w:tcPr>
            <w:tcW w:w="3823" w:type="dxa"/>
          </w:tcPr>
          <w:p w14:paraId="17D1F710" w14:textId="4C30C493" w:rsidR="006E2D88" w:rsidRDefault="006E2D88" w:rsidP="006E2D88">
            <w:r>
              <w:t>Kertész Nikoletta Zita</w:t>
            </w:r>
          </w:p>
          <w:p w14:paraId="6CFFDF73" w14:textId="7EAB5FBB" w:rsidR="006E2D88" w:rsidRPr="00A034FB" w:rsidRDefault="006E2D88" w:rsidP="006E2D88">
            <w:r>
              <w:t>K</w:t>
            </w:r>
            <w:r w:rsidRPr="00A034FB">
              <w:t>ur</w:t>
            </w:r>
            <w:r>
              <w:t>átor</w:t>
            </w:r>
          </w:p>
          <w:p w14:paraId="405CEF89" w14:textId="2F68E7AA" w:rsidR="006E2D88" w:rsidRDefault="006E2D88" w:rsidP="002B6A9C">
            <w:r>
              <w:t>JogiNoéBárkája Alapítvány</w:t>
            </w:r>
          </w:p>
        </w:tc>
      </w:tr>
    </w:tbl>
    <w:p w14:paraId="272AF192" w14:textId="1EBAAAD2" w:rsidR="00A034FB" w:rsidRPr="00A034FB" w:rsidRDefault="00A034FB" w:rsidP="0069489D"/>
    <w:sectPr w:rsidR="00A034FB" w:rsidRPr="00A034FB" w:rsidSect="00AC3A3A">
      <w:headerReference w:type="default" r:id="rId7"/>
      <w:pgSz w:w="11906" w:h="16838"/>
      <w:pgMar w:top="851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163B" w14:textId="77777777" w:rsidR="00F72B83" w:rsidRDefault="00F72B83" w:rsidP="0062460B">
      <w:r>
        <w:separator/>
      </w:r>
    </w:p>
  </w:endnote>
  <w:endnote w:type="continuationSeparator" w:id="0">
    <w:p w14:paraId="6EDFA62B" w14:textId="77777777" w:rsidR="00F72B83" w:rsidRDefault="00F72B83" w:rsidP="0062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57ADA" w14:textId="77777777" w:rsidR="00F72B83" w:rsidRDefault="00F72B83" w:rsidP="0062460B">
      <w:r>
        <w:separator/>
      </w:r>
    </w:p>
  </w:footnote>
  <w:footnote w:type="continuationSeparator" w:id="0">
    <w:p w14:paraId="38214F71" w14:textId="77777777" w:rsidR="00F72B83" w:rsidRDefault="00F72B83" w:rsidP="0062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E62F" w14:textId="0F8D9EDB" w:rsidR="0062460B" w:rsidRPr="007C5D40" w:rsidRDefault="007C5D40" w:rsidP="0062460B">
    <w:pPr>
      <w:pStyle w:val="lfej"/>
      <w:jc w:val="right"/>
      <w:rPr>
        <w:b/>
        <w:bCs/>
        <w:sz w:val="28"/>
        <w:szCs w:val="28"/>
      </w:rPr>
    </w:pPr>
    <w:r w:rsidRPr="007C5D40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4C3618D" wp14:editId="2E37A7E8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2282615" cy="447473"/>
          <wp:effectExtent l="0" t="0" r="3810" b="0"/>
          <wp:wrapNone/>
          <wp:docPr id="1364003693" name="Kép 2" descr="A képen Grafika, Betűtípus, Grafikus tervezés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614348" name="Kép 2" descr="A képen Grafika, Betűtípus, Grafikus tervezés, tervezés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1079" cy="451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60B" w:rsidRPr="007C5D40">
      <w:rPr>
        <w:b/>
        <w:bCs/>
        <w:sz w:val="28"/>
        <w:szCs w:val="28"/>
      </w:rPr>
      <w:t>JogiNoéBárkája Alapítvány</w:t>
    </w:r>
  </w:p>
  <w:p w14:paraId="7B125524" w14:textId="418B1411" w:rsidR="0062460B" w:rsidRPr="007C5D40" w:rsidRDefault="0062460B" w:rsidP="0062460B">
    <w:pPr>
      <w:pStyle w:val="lfej"/>
      <w:jc w:val="right"/>
      <w:rPr>
        <w:b/>
        <w:bCs/>
        <w:sz w:val="22"/>
        <w:szCs w:val="22"/>
      </w:rPr>
    </w:pPr>
    <w:r w:rsidRPr="007C5D40">
      <w:rPr>
        <w:b/>
        <w:bCs/>
        <w:sz w:val="22"/>
        <w:szCs w:val="22"/>
      </w:rPr>
      <w:t>9946 Magyarszombatfa, Fő út 28.</w:t>
    </w:r>
  </w:p>
  <w:p w14:paraId="7F5D735C" w14:textId="36CA7C2D" w:rsidR="0062460B" w:rsidRDefault="0062460B" w:rsidP="0062460B">
    <w:pPr>
      <w:pStyle w:val="lfej"/>
      <w:jc w:val="right"/>
      <w:rPr>
        <w:b/>
        <w:bCs/>
        <w:sz w:val="22"/>
        <w:szCs w:val="22"/>
      </w:rPr>
    </w:pPr>
    <w:r w:rsidRPr="007C5D40">
      <w:rPr>
        <w:b/>
        <w:bCs/>
        <w:sz w:val="22"/>
        <w:szCs w:val="22"/>
      </w:rPr>
      <w:t>18-01-0000447 * 18056738-1-43</w:t>
    </w:r>
  </w:p>
  <w:p w14:paraId="49BF8892" w14:textId="53E7201B" w:rsidR="00233D0D" w:rsidRPr="007C5D40" w:rsidRDefault="00233D0D" w:rsidP="0062460B">
    <w:pPr>
      <w:pStyle w:val="lfej"/>
      <w:jc w:val="right"/>
      <w:rPr>
        <w:b/>
        <w:bCs/>
        <w:sz w:val="22"/>
        <w:szCs w:val="22"/>
      </w:rPr>
    </w:pPr>
    <w:r>
      <w:rPr>
        <w:b/>
        <w:b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C78831" wp14:editId="708ED08B">
              <wp:simplePos x="0" y="0"/>
              <wp:positionH relativeFrom="margin">
                <wp:align>left</wp:align>
              </wp:positionH>
              <wp:positionV relativeFrom="paragraph">
                <wp:posOffset>68376</wp:posOffset>
              </wp:positionV>
              <wp:extent cx="5984543" cy="14287"/>
              <wp:effectExtent l="0" t="0" r="35560" b="24130"/>
              <wp:wrapNone/>
              <wp:docPr id="523665472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84543" cy="14287"/>
                      </a:xfrm>
                      <a:prstGeom prst="line">
                        <a:avLst/>
                      </a:prstGeom>
                      <a:ln w="15875" cmpd="sng">
                        <a:solidFill>
                          <a:srgbClr val="86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56FF47" id="Egyenes összekötő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4pt" to="471.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" strokecolor="#860000" strokeweight="1.2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A2C"/>
    <w:multiLevelType w:val="multilevel"/>
    <w:tmpl w:val="83A0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C1DAB"/>
    <w:multiLevelType w:val="multilevel"/>
    <w:tmpl w:val="ADEA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B1155"/>
    <w:multiLevelType w:val="multilevel"/>
    <w:tmpl w:val="56DC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61F27"/>
    <w:multiLevelType w:val="multilevel"/>
    <w:tmpl w:val="B22A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0533D9"/>
    <w:multiLevelType w:val="multilevel"/>
    <w:tmpl w:val="A2C0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6371288">
    <w:abstractNumId w:val="1"/>
  </w:num>
  <w:num w:numId="2" w16cid:durableId="1102913314">
    <w:abstractNumId w:val="4"/>
  </w:num>
  <w:num w:numId="3" w16cid:durableId="631978511">
    <w:abstractNumId w:val="0"/>
  </w:num>
  <w:num w:numId="4" w16cid:durableId="2002419073">
    <w:abstractNumId w:val="3"/>
  </w:num>
  <w:num w:numId="5" w16cid:durableId="108365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FB"/>
    <w:rsid w:val="000207CC"/>
    <w:rsid w:val="0003247B"/>
    <w:rsid w:val="00080634"/>
    <w:rsid w:val="000864BE"/>
    <w:rsid w:val="000D1BC7"/>
    <w:rsid w:val="0013073D"/>
    <w:rsid w:val="00136453"/>
    <w:rsid w:val="001701E7"/>
    <w:rsid w:val="001D7A3B"/>
    <w:rsid w:val="00233D0D"/>
    <w:rsid w:val="00296EBC"/>
    <w:rsid w:val="00310114"/>
    <w:rsid w:val="00382D4E"/>
    <w:rsid w:val="003B6358"/>
    <w:rsid w:val="003C273C"/>
    <w:rsid w:val="00416A3E"/>
    <w:rsid w:val="004A09A0"/>
    <w:rsid w:val="004A0DEC"/>
    <w:rsid w:val="004B56CF"/>
    <w:rsid w:val="00557706"/>
    <w:rsid w:val="005A37B5"/>
    <w:rsid w:val="005B7D68"/>
    <w:rsid w:val="005F3A65"/>
    <w:rsid w:val="0062460B"/>
    <w:rsid w:val="006829A8"/>
    <w:rsid w:val="00687527"/>
    <w:rsid w:val="0069489D"/>
    <w:rsid w:val="006C61F3"/>
    <w:rsid w:val="006E2D88"/>
    <w:rsid w:val="006F1725"/>
    <w:rsid w:val="00750FFE"/>
    <w:rsid w:val="00754180"/>
    <w:rsid w:val="00765D70"/>
    <w:rsid w:val="007C5D40"/>
    <w:rsid w:val="00846B2D"/>
    <w:rsid w:val="00865D84"/>
    <w:rsid w:val="00880584"/>
    <w:rsid w:val="00884FD6"/>
    <w:rsid w:val="008A2E8E"/>
    <w:rsid w:val="008E580F"/>
    <w:rsid w:val="00943E99"/>
    <w:rsid w:val="009F6367"/>
    <w:rsid w:val="00A034FB"/>
    <w:rsid w:val="00AA2612"/>
    <w:rsid w:val="00AA63C8"/>
    <w:rsid w:val="00AB01B3"/>
    <w:rsid w:val="00AC3A3A"/>
    <w:rsid w:val="00B33D67"/>
    <w:rsid w:val="00B878EA"/>
    <w:rsid w:val="00BF01C8"/>
    <w:rsid w:val="00BF7CA6"/>
    <w:rsid w:val="00C31FC1"/>
    <w:rsid w:val="00C63FAA"/>
    <w:rsid w:val="00C85588"/>
    <w:rsid w:val="00C93B07"/>
    <w:rsid w:val="00CE6344"/>
    <w:rsid w:val="00D643F2"/>
    <w:rsid w:val="00E10261"/>
    <w:rsid w:val="00E905EC"/>
    <w:rsid w:val="00EC1B97"/>
    <w:rsid w:val="00F02831"/>
    <w:rsid w:val="00F7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86F95"/>
  <w15:chartTrackingRefBased/>
  <w15:docId w15:val="{9B23F3AA-0BC7-421C-AD5B-9A29F4CE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2D4E"/>
    <w:rPr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03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03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034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034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034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034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034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034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034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034F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034F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034FB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034FB"/>
    <w:rPr>
      <w:rFonts w:asciiTheme="minorHAnsi" w:eastAsiaTheme="majorEastAsia" w:hAnsiTheme="minorHAnsi" w:cstheme="majorBidi"/>
      <w:i/>
      <w:iCs/>
      <w:color w:val="0F4761" w:themeColor="accent1" w:themeShade="BF"/>
      <w:lang w:val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034FB"/>
    <w:rPr>
      <w:rFonts w:asciiTheme="minorHAnsi" w:eastAsiaTheme="majorEastAsia" w:hAnsiTheme="minorHAnsi" w:cstheme="majorBidi"/>
      <w:color w:val="0F4761" w:themeColor="accent1" w:themeShade="BF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034FB"/>
    <w:rPr>
      <w:rFonts w:asciiTheme="minorHAnsi" w:eastAsiaTheme="majorEastAsia" w:hAnsiTheme="minorHAnsi" w:cstheme="majorBidi"/>
      <w:i/>
      <w:iCs/>
      <w:color w:val="595959" w:themeColor="text1" w:themeTint="A6"/>
      <w:lang w:val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034FB"/>
    <w:rPr>
      <w:rFonts w:asciiTheme="minorHAnsi" w:eastAsiaTheme="majorEastAsia" w:hAnsiTheme="minorHAnsi" w:cstheme="majorBidi"/>
      <w:color w:val="595959" w:themeColor="text1" w:themeTint="A6"/>
      <w:lang w:val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034FB"/>
    <w:rPr>
      <w:rFonts w:asciiTheme="minorHAnsi" w:eastAsiaTheme="majorEastAsia" w:hAnsiTheme="minorHAnsi" w:cstheme="majorBidi"/>
      <w:i/>
      <w:iCs/>
      <w:color w:val="272727" w:themeColor="text1" w:themeTint="D8"/>
      <w:lang w:val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034FB"/>
    <w:rPr>
      <w:rFonts w:asciiTheme="minorHAnsi" w:eastAsiaTheme="majorEastAsia" w:hAnsiTheme="minorHAnsi" w:cstheme="majorBidi"/>
      <w:color w:val="272727" w:themeColor="text1" w:themeTint="D8"/>
      <w:lang w:val="hu-HU"/>
    </w:rPr>
  </w:style>
  <w:style w:type="paragraph" w:styleId="Cm">
    <w:name w:val="Title"/>
    <w:basedOn w:val="Norml"/>
    <w:next w:val="Norml"/>
    <w:link w:val="CmChar"/>
    <w:uiPriority w:val="10"/>
    <w:qFormat/>
    <w:rsid w:val="00A034F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034F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hu-HU"/>
    </w:rPr>
  </w:style>
  <w:style w:type="paragraph" w:styleId="Alcm">
    <w:name w:val="Subtitle"/>
    <w:basedOn w:val="Norml"/>
    <w:next w:val="Norml"/>
    <w:link w:val="AlcmChar"/>
    <w:uiPriority w:val="11"/>
    <w:qFormat/>
    <w:rsid w:val="00A034F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034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hu-HU"/>
    </w:rPr>
  </w:style>
  <w:style w:type="paragraph" w:styleId="Idzet">
    <w:name w:val="Quote"/>
    <w:basedOn w:val="Norml"/>
    <w:next w:val="Norml"/>
    <w:link w:val="IdzetChar"/>
    <w:uiPriority w:val="29"/>
    <w:qFormat/>
    <w:rsid w:val="00A034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034FB"/>
    <w:rPr>
      <w:i/>
      <w:iCs/>
      <w:color w:val="404040" w:themeColor="text1" w:themeTint="BF"/>
      <w:lang w:val="hu-HU"/>
    </w:rPr>
  </w:style>
  <w:style w:type="paragraph" w:styleId="Listaszerbekezds">
    <w:name w:val="List Paragraph"/>
    <w:basedOn w:val="Norml"/>
    <w:uiPriority w:val="34"/>
    <w:qFormat/>
    <w:rsid w:val="00A034F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034F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03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034FB"/>
    <w:rPr>
      <w:i/>
      <w:iCs/>
      <w:color w:val="0F4761" w:themeColor="accent1" w:themeShade="BF"/>
      <w:lang w:val="hu-HU"/>
    </w:rPr>
  </w:style>
  <w:style w:type="character" w:styleId="Ershivatkozs">
    <w:name w:val="Intense Reference"/>
    <w:basedOn w:val="Bekezdsalapbettpusa"/>
    <w:uiPriority w:val="32"/>
    <w:qFormat/>
    <w:rsid w:val="00A034FB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CE6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246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460B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6246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460B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Dr. Mihalik</dc:creator>
  <cp:keywords/>
  <dc:description/>
  <cp:lastModifiedBy>Kertész Nikoletta * MyNeuro Központ</cp:lastModifiedBy>
  <cp:revision>17</cp:revision>
  <dcterms:created xsi:type="dcterms:W3CDTF">2026-02-23T10:34:00Z</dcterms:created>
  <dcterms:modified xsi:type="dcterms:W3CDTF">2026-02-26T17:15:00Z</dcterms:modified>
</cp:coreProperties>
</file>